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B9" w:rsidRPr="00AB74B9" w:rsidRDefault="00AB74B9" w:rsidP="00AB74B9">
      <w:pPr>
        <w:pStyle w:val="1"/>
        <w:shd w:val="clear" w:color="auto" w:fill="auto"/>
        <w:tabs>
          <w:tab w:val="left" w:pos="3952"/>
        </w:tabs>
        <w:spacing w:after="0" w:line="240" w:lineRule="auto"/>
        <w:ind w:left="20" w:firstLine="74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«Администрация </w:t>
      </w:r>
      <w:proofErr w:type="spellStart"/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>Лысковского</w:t>
      </w:r>
      <w:proofErr w:type="spellEnd"/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муниципального округа Нижегородской области информирует о том, что в соответствии с Порядком принятия и оформления выморочного имущества в муниципальную собственность </w:t>
      </w:r>
      <w:proofErr w:type="spellStart"/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>Лысковского</w:t>
      </w:r>
      <w:proofErr w:type="spellEnd"/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муниципального округа Нижегородской области начата работа по признанию выморочным имуществом жилых помещений, расположенных по следующим адресам:</w:t>
      </w:r>
    </w:p>
    <w:p w:rsidR="00AB74B9" w:rsidRPr="00AB74B9" w:rsidRDefault="00AB74B9" w:rsidP="00AB74B9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firstLine="76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Нижегородская область, </w:t>
      </w:r>
      <w:proofErr w:type="spellStart"/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>г.Лысково</w:t>
      </w:r>
      <w:proofErr w:type="spellEnd"/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ул. Титова, д. 2 ком. 38, принадлежащего </w:t>
      </w:r>
      <w:r w:rsidRPr="00AB74B9">
        <w:rPr>
          <w:rFonts w:ascii="Times New Roman" w:hAnsi="Times New Roman" w:cs="Times New Roman"/>
          <w:b/>
          <w:sz w:val="28"/>
          <w:szCs w:val="28"/>
        </w:rPr>
        <w:t xml:space="preserve">Лазареву Сергею </w:t>
      </w:r>
      <w:proofErr w:type="spellStart"/>
      <w:r w:rsidRPr="00AB74B9">
        <w:rPr>
          <w:rFonts w:ascii="Times New Roman" w:hAnsi="Times New Roman" w:cs="Times New Roman"/>
          <w:b/>
          <w:sz w:val="28"/>
          <w:szCs w:val="28"/>
        </w:rPr>
        <w:t>Генадьевичу</w:t>
      </w:r>
      <w:proofErr w:type="spellEnd"/>
      <w:r w:rsidRPr="00AB7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74B9">
        <w:rPr>
          <w:rFonts w:ascii="Times New Roman" w:hAnsi="Times New Roman" w:cs="Times New Roman"/>
          <w:sz w:val="28"/>
          <w:szCs w:val="28"/>
        </w:rPr>
        <w:t>04.05.1978 года рождения</w:t>
      </w:r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умершему 19.08.2024 г. (кадастровый номер 52:27:0090009:1660);</w:t>
      </w:r>
    </w:p>
    <w:p w:rsidR="00AB74B9" w:rsidRPr="00AB74B9" w:rsidRDefault="00AB74B9" w:rsidP="00AB74B9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firstLine="76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Нижегородская область, </w:t>
      </w:r>
      <w:proofErr w:type="spellStart"/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>г.Лысково</w:t>
      </w:r>
      <w:proofErr w:type="spellEnd"/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ул. Титова, д. 2 ком. 87, принадлежащего </w:t>
      </w:r>
      <w:r w:rsidRPr="00AB74B9">
        <w:rPr>
          <w:rFonts w:ascii="Times New Roman" w:hAnsi="Times New Roman" w:cs="Times New Roman"/>
          <w:b/>
          <w:sz w:val="28"/>
          <w:szCs w:val="28"/>
        </w:rPr>
        <w:t xml:space="preserve">Елисееву Александру Александровичу </w:t>
      </w:r>
      <w:r w:rsidRPr="00AB74B9">
        <w:rPr>
          <w:rFonts w:ascii="Times New Roman" w:hAnsi="Times New Roman" w:cs="Times New Roman"/>
          <w:sz w:val="28"/>
          <w:szCs w:val="28"/>
        </w:rPr>
        <w:t>27.06.1990 года рождения</w:t>
      </w:r>
      <w:r w:rsidRPr="00AB74B9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умершему 16.10.2024 г. (кадастровый номер 52:27:0090009:1234).</w:t>
      </w:r>
    </w:p>
    <w:p w:rsidR="001C16B7" w:rsidRPr="00AB74B9" w:rsidRDefault="00AB74B9" w:rsidP="00AB74B9">
      <w:pPr>
        <w:ind w:firstLine="708"/>
        <w:jc w:val="both"/>
        <w:rPr>
          <w:sz w:val="24"/>
        </w:rPr>
      </w:pPr>
      <w:bookmarkStart w:id="0" w:name="_GoBack"/>
      <w:bookmarkEnd w:id="0"/>
      <w:r w:rsidRPr="00AB74B9">
        <w:rPr>
          <w:rFonts w:ascii="Times New Roman" w:hAnsi="Times New Roman" w:cs="Times New Roman"/>
          <w:color w:val="000000"/>
          <w:sz w:val="28"/>
          <w:szCs w:val="28"/>
        </w:rPr>
        <w:t xml:space="preserve">Лиц, считающих себя наследниками, </w:t>
      </w:r>
      <w:r w:rsidRPr="00AB74B9">
        <w:rPr>
          <w:rFonts w:ascii="Times New Roman" w:hAnsi="Times New Roman" w:cs="Times New Roman"/>
          <w:sz w:val="28"/>
          <w:szCs w:val="28"/>
        </w:rPr>
        <w:t>указанных в настоящем информационном сообщении лиц,</w:t>
      </w:r>
      <w:r w:rsidRPr="00AB74B9">
        <w:rPr>
          <w:rFonts w:ascii="Times New Roman" w:hAnsi="Times New Roman" w:cs="Times New Roman"/>
          <w:color w:val="000000"/>
          <w:sz w:val="28"/>
          <w:szCs w:val="28"/>
        </w:rPr>
        <w:t xml:space="preserve"> просим в течении 30 дней с даты публикации явиться в администрацию </w:t>
      </w:r>
      <w:proofErr w:type="spellStart"/>
      <w:r w:rsidRPr="00AB74B9">
        <w:rPr>
          <w:rFonts w:ascii="Times New Roman" w:hAnsi="Times New Roman" w:cs="Times New Roman"/>
          <w:color w:val="000000"/>
          <w:sz w:val="28"/>
          <w:szCs w:val="28"/>
        </w:rPr>
        <w:t>Лысковского</w:t>
      </w:r>
      <w:proofErr w:type="spellEnd"/>
      <w:r w:rsidRPr="00AB74B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по адресу Нижегородская область, </w:t>
      </w:r>
      <w:proofErr w:type="spellStart"/>
      <w:r w:rsidRPr="00AB74B9">
        <w:rPr>
          <w:rFonts w:ascii="Times New Roman" w:hAnsi="Times New Roman" w:cs="Times New Roman"/>
          <w:color w:val="000000"/>
          <w:sz w:val="28"/>
          <w:szCs w:val="28"/>
        </w:rPr>
        <w:t>г.Лысково</w:t>
      </w:r>
      <w:proofErr w:type="spellEnd"/>
      <w:r w:rsidRPr="00AB74B9">
        <w:rPr>
          <w:rFonts w:ascii="Times New Roman" w:hAnsi="Times New Roman" w:cs="Times New Roman"/>
          <w:color w:val="000000"/>
          <w:sz w:val="28"/>
          <w:szCs w:val="28"/>
        </w:rPr>
        <w:t xml:space="preserve">, ул. Ленина, д. 23 </w:t>
      </w:r>
      <w:proofErr w:type="spellStart"/>
      <w:r w:rsidRPr="00AB74B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AB74B9">
        <w:rPr>
          <w:rFonts w:ascii="Times New Roman" w:hAnsi="Times New Roman" w:cs="Times New Roman"/>
          <w:color w:val="000000"/>
          <w:sz w:val="28"/>
          <w:szCs w:val="28"/>
        </w:rPr>
        <w:t>. 50 в рабочие время. Телефон для справок 5-38-13»</w:t>
      </w:r>
    </w:p>
    <w:sectPr w:rsidR="001C16B7" w:rsidRPr="00AB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F2658E"/>
    <w:multiLevelType w:val="hybridMultilevel"/>
    <w:tmpl w:val="A43AF01A"/>
    <w:lvl w:ilvl="0" w:tplc="B2749272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B9"/>
    <w:rsid w:val="001C16B7"/>
    <w:rsid w:val="00AA3B08"/>
    <w:rsid w:val="00AB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334BA-DAD7-4F90-9894-D0907575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4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B74B9"/>
    <w:rPr>
      <w:spacing w:val="11"/>
      <w:shd w:val="clear" w:color="auto" w:fill="FFFFFF"/>
    </w:rPr>
  </w:style>
  <w:style w:type="paragraph" w:customStyle="1" w:styleId="1">
    <w:name w:val="Основной текст1"/>
    <w:basedOn w:val="a"/>
    <w:link w:val="a3"/>
    <w:rsid w:val="00AB74B9"/>
    <w:pPr>
      <w:widowControl w:val="0"/>
      <w:shd w:val="clear" w:color="auto" w:fill="FFFFFF"/>
      <w:spacing w:after="360" w:line="0" w:lineRule="atLeast"/>
      <w:jc w:val="center"/>
    </w:pPr>
    <w:rPr>
      <w:rFonts w:eastAsiaTheme="minorHAnsi"/>
      <w:spacing w:val="1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2026-07-21T05:38:00Z</dcterms:created>
  <dcterms:modified xsi:type="dcterms:W3CDTF">2026-07-21T05:39:00Z</dcterms:modified>
</cp:coreProperties>
</file>